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21C8F" w14:textId="296B3519" w:rsidR="00242A54" w:rsidRDefault="006928B1" w:rsidP="006928B1">
      <w:pPr>
        <w:tabs>
          <w:tab w:val="center" w:pos="1761"/>
          <w:tab w:val="center" w:pos="4593"/>
          <w:tab w:val="center" w:pos="8694"/>
        </w:tabs>
        <w:spacing w:after="0" w:line="259" w:lineRule="auto"/>
        <w:ind w:left="0" w:right="0" w:firstLine="0"/>
        <w:jc w:val="right"/>
        <w:rPr>
          <w:b/>
        </w:rPr>
      </w:pPr>
      <w:r>
        <w:rPr>
          <w:noProof/>
        </w:rPr>
        <w:drawing>
          <wp:inline distT="0" distB="0" distL="0" distR="0" wp14:anchorId="737CF097" wp14:editId="1B26D5DB">
            <wp:extent cx="1482310" cy="1165087"/>
            <wp:effectExtent l="0" t="0" r="3810" b="0"/>
            <wp:docPr id="1025" name="Picture 1" descr="Eryri">
              <a:extLst xmlns:a="http://schemas.openxmlformats.org/drawingml/2006/main">
                <a:ext uri="{FF2B5EF4-FFF2-40B4-BE49-F238E27FC236}">
                  <a16:creationId xmlns:a16="http://schemas.microsoft.com/office/drawing/2014/main" id="{00000000-0008-0000-0000-000001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 descr="Eryri">
                      <a:extLst>
                        <a:ext uri="{FF2B5EF4-FFF2-40B4-BE49-F238E27FC236}">
                          <a16:creationId xmlns:a16="http://schemas.microsoft.com/office/drawing/2014/main" id="{00000000-0008-0000-0000-000001040000}"/>
                        </a:ext>
                      </a:extLst>
                    </pic:cNvPr>
                    <pic:cNvPicPr>
                      <a:picLocks noChangeAspect="1" noChangeArrowheads="1"/>
                    </pic:cNvPicPr>
                  </pic:nvPicPr>
                  <pic:blipFill>
                    <a:blip r:embed="rId8" cstate="print"/>
                    <a:srcRect/>
                    <a:stretch>
                      <a:fillRect/>
                    </a:stretch>
                  </pic:blipFill>
                  <pic:spPr bwMode="auto">
                    <a:xfrm>
                      <a:off x="0" y="0"/>
                      <a:ext cx="1482310" cy="1165087"/>
                    </a:xfrm>
                    <a:prstGeom prst="rect">
                      <a:avLst/>
                    </a:prstGeom>
                    <a:noFill/>
                    <a:ln w="9525">
                      <a:noFill/>
                      <a:miter lim="800000"/>
                      <a:headEnd/>
                      <a:tailEnd/>
                    </a:ln>
                  </pic:spPr>
                </pic:pic>
              </a:graphicData>
            </a:graphic>
          </wp:inline>
        </w:drawing>
      </w:r>
      <w:r>
        <w:rPr>
          <w:noProof/>
        </w:rPr>
        <w:drawing>
          <wp:inline distT="0" distB="0" distL="0" distR="0" wp14:anchorId="10E0BDC0" wp14:editId="18DC3509">
            <wp:extent cx="1425575" cy="7207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5575" cy="720725"/>
                    </a:xfrm>
                    <a:prstGeom prst="rect">
                      <a:avLst/>
                    </a:prstGeom>
                    <a:noFill/>
                    <a:ln>
                      <a:noFill/>
                    </a:ln>
                  </pic:spPr>
                </pic:pic>
              </a:graphicData>
            </a:graphic>
          </wp:inline>
        </w:drawing>
      </w:r>
      <w:r w:rsidR="00CF4457">
        <w:rPr>
          <w:noProof/>
        </w:rPr>
        <w:drawing>
          <wp:anchor distT="0" distB="0" distL="114300" distR="114300" simplePos="0" relativeHeight="251658240" behindDoc="0" locked="0" layoutInCell="1" hidden="0" allowOverlap="1" wp14:anchorId="53163FA2" wp14:editId="282A9CF5">
            <wp:simplePos x="0" y="0"/>
            <wp:positionH relativeFrom="margin">
              <wp:posOffset>-716410</wp:posOffset>
            </wp:positionH>
            <wp:positionV relativeFrom="paragraph">
              <wp:posOffset>295845</wp:posOffset>
            </wp:positionV>
            <wp:extent cx="1057275" cy="655320"/>
            <wp:effectExtent l="0" t="0" r="9525" b="0"/>
            <wp:wrapSquare wrapText="bothSides" distT="0" distB="0" distL="114300" distR="114300"/>
            <wp:docPr id="178400354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1057275" cy="655320"/>
                    </a:xfrm>
                    <a:prstGeom prst="rect">
                      <a:avLst/>
                    </a:prstGeom>
                    <a:ln/>
                  </pic:spPr>
                </pic:pic>
              </a:graphicData>
            </a:graphic>
          </wp:anchor>
        </w:drawing>
      </w:r>
      <w:r w:rsidR="00223BDB">
        <w:rPr>
          <w:noProof/>
        </w:rPr>
        <w:drawing>
          <wp:anchor distT="0" distB="0" distL="114300" distR="114300" simplePos="0" relativeHeight="251661312" behindDoc="0" locked="0" layoutInCell="1" hidden="0" allowOverlap="1" wp14:anchorId="560AFB14" wp14:editId="7A3468C3">
            <wp:simplePos x="0" y="0"/>
            <wp:positionH relativeFrom="column">
              <wp:posOffset>3704590</wp:posOffset>
            </wp:positionH>
            <wp:positionV relativeFrom="paragraph">
              <wp:posOffset>0</wp:posOffset>
            </wp:positionV>
            <wp:extent cx="2523188" cy="1261110"/>
            <wp:effectExtent l="0" t="0" r="0" b="0"/>
            <wp:wrapSquare wrapText="bothSides" distT="0" distB="0" distL="114300" distR="114300"/>
            <wp:docPr id="178400354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523188" cy="1261110"/>
                    </a:xfrm>
                    <a:prstGeom prst="rect">
                      <a:avLst/>
                    </a:prstGeom>
                    <a:ln/>
                  </pic:spPr>
                </pic:pic>
              </a:graphicData>
            </a:graphic>
          </wp:anchor>
        </w:drawing>
      </w:r>
    </w:p>
    <w:p w14:paraId="443E76EF" w14:textId="6B2E3DE5" w:rsidR="00242A54" w:rsidRDefault="00242A54">
      <w:pPr>
        <w:spacing w:after="0" w:line="259" w:lineRule="auto"/>
        <w:ind w:left="0" w:right="0" w:firstLine="0"/>
        <w:jc w:val="center"/>
        <w:rPr>
          <w:rFonts w:ascii="Cambria" w:eastAsia="Cambria" w:hAnsi="Cambria" w:cs="Cambria"/>
          <w:b/>
          <w:sz w:val="16"/>
          <w:szCs w:val="16"/>
        </w:rPr>
      </w:pPr>
    </w:p>
    <w:p w14:paraId="2B6598A0" w14:textId="5B514423" w:rsidR="00242A54" w:rsidRDefault="00223BDB">
      <w:pPr>
        <w:spacing w:after="0" w:line="259" w:lineRule="auto"/>
        <w:ind w:left="0" w:right="0" w:firstLine="0"/>
        <w:jc w:val="center"/>
        <w:rPr>
          <w:rFonts w:ascii="Cambria" w:eastAsia="Cambria" w:hAnsi="Cambria" w:cs="Cambria"/>
          <w:b/>
          <w:sz w:val="56"/>
          <w:szCs w:val="56"/>
        </w:rPr>
      </w:pPr>
      <w:r>
        <w:rPr>
          <w:rFonts w:ascii="Cambria" w:eastAsia="Cambria" w:hAnsi="Cambria" w:cs="Cambria"/>
          <w:b/>
          <w:sz w:val="56"/>
          <w:szCs w:val="56"/>
        </w:rPr>
        <w:t xml:space="preserve">BORDERS </w:t>
      </w:r>
      <w:r w:rsidR="00CF4457">
        <w:rPr>
          <w:rFonts w:ascii="Cambria" w:eastAsia="Cambria" w:hAnsi="Cambria" w:cs="Cambria"/>
          <w:b/>
          <w:sz w:val="56"/>
          <w:szCs w:val="56"/>
        </w:rPr>
        <w:t xml:space="preserve">ROAD RUNNING </w:t>
      </w:r>
      <w:r>
        <w:rPr>
          <w:rFonts w:ascii="Cambria" w:eastAsia="Cambria" w:hAnsi="Cambria" w:cs="Cambria"/>
          <w:b/>
          <w:sz w:val="56"/>
          <w:szCs w:val="56"/>
        </w:rPr>
        <w:t>LEAGUE</w:t>
      </w:r>
    </w:p>
    <w:p w14:paraId="739CF7E1" w14:textId="77777777" w:rsidR="00242A54" w:rsidRDefault="00223BDB">
      <w:pPr>
        <w:spacing w:after="0" w:line="259" w:lineRule="auto"/>
        <w:ind w:left="0" w:right="0" w:firstLine="0"/>
        <w:jc w:val="center"/>
      </w:pPr>
      <w:r>
        <w:rPr>
          <w:rFonts w:ascii="Cambria" w:eastAsia="Cambria" w:hAnsi="Cambria" w:cs="Cambria"/>
          <w:b/>
          <w:sz w:val="56"/>
          <w:szCs w:val="56"/>
        </w:rPr>
        <w:t>Trac Môn, Anglesey</w:t>
      </w:r>
    </w:p>
    <w:p w14:paraId="67DE770F" w14:textId="7B2A7E7C" w:rsidR="00242A54" w:rsidRDefault="003710A8">
      <w:pPr>
        <w:spacing w:after="0" w:line="259" w:lineRule="auto"/>
        <w:ind w:left="0" w:right="452" w:firstLine="0"/>
        <w:jc w:val="center"/>
      </w:pPr>
      <w:r>
        <w:rPr>
          <w:b/>
          <w:sz w:val="28"/>
          <w:szCs w:val="28"/>
        </w:rPr>
        <w:t>Sunday 6</w:t>
      </w:r>
      <w:r w:rsidR="00F4549B" w:rsidRPr="00F4549B">
        <w:rPr>
          <w:b/>
          <w:sz w:val="28"/>
          <w:szCs w:val="28"/>
          <w:vertAlign w:val="superscript"/>
        </w:rPr>
        <w:t>th</w:t>
      </w:r>
      <w:r w:rsidR="00F4549B">
        <w:rPr>
          <w:b/>
          <w:sz w:val="28"/>
          <w:szCs w:val="28"/>
        </w:rPr>
        <w:t xml:space="preserve"> December</w:t>
      </w:r>
      <w:r>
        <w:rPr>
          <w:b/>
          <w:sz w:val="28"/>
          <w:szCs w:val="28"/>
        </w:rPr>
        <w:t xml:space="preserve"> 2026</w:t>
      </w:r>
      <w:r w:rsidR="00F4549B">
        <w:rPr>
          <w:b/>
          <w:sz w:val="28"/>
          <w:szCs w:val="28"/>
        </w:rPr>
        <w:t>, 11:00</w:t>
      </w:r>
    </w:p>
    <w:p w14:paraId="5C8A7242" w14:textId="77777777" w:rsidR="00242A54" w:rsidRDefault="00223BDB">
      <w:pPr>
        <w:spacing w:after="1" w:line="259" w:lineRule="auto"/>
        <w:jc w:val="center"/>
      </w:pPr>
      <w:r>
        <w:t>from A55 junction 5</w:t>
      </w:r>
      <w:r>
        <w:rPr>
          <w:sz w:val="24"/>
          <w:szCs w:val="24"/>
        </w:rPr>
        <w:t xml:space="preserve"> </w:t>
      </w:r>
      <w:r>
        <w:rPr>
          <w:sz w:val="22"/>
          <w:szCs w:val="22"/>
        </w:rPr>
        <w:t>(</w:t>
      </w:r>
      <w:r>
        <w:t xml:space="preserve">satnav postcode </w:t>
      </w:r>
      <w:r w:rsidRPr="007F6C42">
        <w:rPr>
          <w:b/>
          <w:bCs/>
        </w:rPr>
        <w:t>LL63 5TF</w:t>
      </w:r>
      <w:r>
        <w:t xml:space="preserve">) </w:t>
      </w:r>
    </w:p>
    <w:p w14:paraId="169B52C2" w14:textId="77777777" w:rsidR="007F6C42" w:rsidRDefault="00223BDB">
      <w:pPr>
        <w:spacing w:after="1" w:line="259" w:lineRule="auto"/>
        <w:ind w:right="10"/>
        <w:jc w:val="center"/>
      </w:pPr>
      <w:r>
        <w:t xml:space="preserve">Under UK Athletics Rules: </w:t>
      </w:r>
    </w:p>
    <w:p w14:paraId="464E38D3" w14:textId="1856F19F" w:rsidR="00242A54" w:rsidRDefault="00223BDB">
      <w:pPr>
        <w:spacing w:after="1" w:line="259" w:lineRule="auto"/>
        <w:ind w:right="10"/>
        <w:jc w:val="center"/>
      </w:pPr>
      <w:r>
        <w:t>UKA</w:t>
      </w:r>
      <w:r w:rsidR="007F6C42">
        <w:t xml:space="preserve"> </w:t>
      </w:r>
      <w:r w:rsidR="009C2798">
        <w:t>License No</w:t>
      </w:r>
      <w:r w:rsidR="0075683C">
        <w:t>:</w:t>
      </w:r>
      <w:r w:rsidR="0075683C" w:rsidRPr="0075683C">
        <w:rPr>
          <w:b/>
          <w:bCs/>
        </w:rPr>
        <w:t xml:space="preserve"> 26RRWA00415</w:t>
      </w:r>
    </w:p>
    <w:p w14:paraId="4EF60227" w14:textId="0DFC78A0" w:rsidR="00242A54" w:rsidRDefault="00223BDB" w:rsidP="009C2798">
      <w:pPr>
        <w:spacing w:after="1" w:line="259" w:lineRule="auto"/>
        <w:ind w:right="13"/>
        <w:jc w:val="center"/>
      </w:pPr>
      <w:r>
        <w:t>Course measurement Certificate No.</w:t>
      </w:r>
      <w:r w:rsidR="00CF4457">
        <w:t xml:space="preserve"> </w:t>
      </w:r>
      <w:r w:rsidR="009C2798" w:rsidRPr="0075683C">
        <w:rPr>
          <w:b/>
          <w:bCs/>
        </w:rPr>
        <w:t>18/593</w:t>
      </w:r>
      <w:r w:rsidRPr="0075683C">
        <w:rPr>
          <w:b/>
          <w:bCs/>
          <w:sz w:val="22"/>
          <w:szCs w:val="22"/>
        </w:rPr>
        <w:t xml:space="preserve"> </w:t>
      </w:r>
    </w:p>
    <w:p w14:paraId="4EBD68B6" w14:textId="77777777" w:rsidR="00242A54" w:rsidRDefault="00223BDB">
      <w:pPr>
        <w:spacing w:after="66" w:line="259" w:lineRule="auto"/>
        <w:ind w:left="24" w:right="0" w:firstLine="0"/>
        <w:jc w:val="center"/>
      </w:pPr>
      <w:r>
        <w:rPr>
          <w:sz w:val="12"/>
          <w:szCs w:val="12"/>
        </w:rPr>
        <w:t xml:space="preserve"> </w:t>
      </w:r>
    </w:p>
    <w:p w14:paraId="5366E016" w14:textId="77777777" w:rsidR="00242A54" w:rsidRDefault="00223BDB">
      <w:pPr>
        <w:pStyle w:val="Heading1"/>
        <w:ind w:left="-5" w:firstLine="0"/>
      </w:pPr>
      <w:r>
        <w:t>Parking</w:t>
      </w:r>
    </w:p>
    <w:p w14:paraId="2CAFA142" w14:textId="77777777" w:rsidR="00242A54" w:rsidRDefault="00223BDB">
      <w:pPr>
        <w:pStyle w:val="Heading1"/>
        <w:ind w:left="-5" w:firstLine="0"/>
      </w:pPr>
      <w:r>
        <w:rPr>
          <w:u w:val="none"/>
        </w:rPr>
        <w:t xml:space="preserve"> </w:t>
      </w:r>
    </w:p>
    <w:p w14:paraId="68CA1EB7" w14:textId="77777777" w:rsidR="00242A54" w:rsidRDefault="00223BDB">
      <w:pPr>
        <w:spacing w:after="0" w:line="242" w:lineRule="auto"/>
        <w:ind w:left="0" w:right="115" w:firstLine="0"/>
      </w:pPr>
      <w:bookmarkStart w:id="0" w:name="_heading=h.gjdgxs" w:colFirst="0" w:colLast="0"/>
      <w:bookmarkEnd w:id="0"/>
      <w:r>
        <w:t xml:space="preserve">Parking for runners and spectators is in the main Trac Môn carpark, </w:t>
      </w:r>
      <w:r w:rsidRPr="00CF4457">
        <w:rPr>
          <w:b/>
          <w:bCs/>
        </w:rPr>
        <w:t>LL63 5TF</w:t>
      </w:r>
      <w:r>
        <w:t xml:space="preserve">.  Please follow marshals’ instructions/signs. </w:t>
      </w:r>
      <w:hyperlink r:id="rId12">
        <w:r w:rsidR="00242A54">
          <w:rPr>
            <w:color w:val="0563C1"/>
            <w:u w:val="single"/>
          </w:rPr>
          <w:t>https://www.angleseycircuit.com/</w:t>
        </w:r>
      </w:hyperlink>
      <w:r>
        <w:rPr>
          <w:color w:val="0563C1"/>
          <w:u w:val="single"/>
        </w:rPr>
        <w:br/>
      </w:r>
    </w:p>
    <w:p w14:paraId="2D094619" w14:textId="77777777" w:rsidR="00242A54" w:rsidRDefault="00223BDB">
      <w:pPr>
        <w:spacing w:after="0" w:line="242" w:lineRule="auto"/>
        <w:ind w:left="0" w:right="115" w:firstLine="0"/>
        <w:jc w:val="both"/>
        <w:rPr>
          <w:b/>
          <w:u w:val="single"/>
        </w:rPr>
      </w:pPr>
      <w:r>
        <w:rPr>
          <w:b/>
          <w:u w:val="single"/>
        </w:rPr>
        <w:t>Please note</w:t>
      </w:r>
    </w:p>
    <w:p w14:paraId="57D2EAF9" w14:textId="77777777" w:rsidR="00242A54" w:rsidRPr="003710A8" w:rsidRDefault="00223BDB">
      <w:pPr>
        <w:spacing w:after="0" w:line="242" w:lineRule="auto"/>
        <w:ind w:left="0" w:right="115" w:firstLine="0"/>
        <w:jc w:val="both"/>
        <w:rPr>
          <w:b/>
          <w:bCs/>
          <w:color w:val="FF0000"/>
          <w:sz w:val="24"/>
          <w:szCs w:val="24"/>
        </w:rPr>
      </w:pPr>
      <w:r w:rsidRPr="003710A8">
        <w:rPr>
          <w:b/>
          <w:bCs/>
          <w:color w:val="FF0000"/>
          <w:sz w:val="24"/>
          <w:szCs w:val="24"/>
        </w:rPr>
        <w:t>No animals are permitted anywhere on the site</w:t>
      </w:r>
    </w:p>
    <w:p w14:paraId="518D2DA5" w14:textId="77777777" w:rsidR="00242A54" w:rsidRPr="003710A8" w:rsidRDefault="00223BDB">
      <w:pPr>
        <w:spacing w:after="0" w:line="242" w:lineRule="auto"/>
        <w:ind w:left="0" w:right="115" w:firstLine="0"/>
        <w:jc w:val="both"/>
        <w:rPr>
          <w:b/>
          <w:bCs/>
          <w:color w:val="FF0000"/>
          <w:sz w:val="24"/>
          <w:szCs w:val="24"/>
        </w:rPr>
      </w:pPr>
      <w:r w:rsidRPr="003710A8">
        <w:rPr>
          <w:b/>
          <w:bCs/>
          <w:color w:val="FF0000"/>
          <w:sz w:val="24"/>
          <w:szCs w:val="24"/>
        </w:rPr>
        <w:t>No Drones, as the site is a no-fly area</w:t>
      </w:r>
    </w:p>
    <w:p w14:paraId="301CEEF4" w14:textId="77777777" w:rsidR="00242A54" w:rsidRDefault="00242A54">
      <w:pPr>
        <w:spacing w:after="0" w:line="242" w:lineRule="auto"/>
        <w:ind w:left="0" w:right="115" w:firstLine="0"/>
        <w:jc w:val="both"/>
      </w:pPr>
    </w:p>
    <w:p w14:paraId="6107E293" w14:textId="77777777" w:rsidR="00242A54" w:rsidRDefault="00223BDB">
      <w:pPr>
        <w:ind w:left="-5" w:right="11" w:firstLine="0"/>
      </w:pPr>
      <w:r>
        <w:t xml:space="preserve">The start and race HQ are next to the car park. </w:t>
      </w:r>
    </w:p>
    <w:p w14:paraId="068C1CBD" w14:textId="77777777" w:rsidR="00242A54" w:rsidRDefault="00223BDB">
      <w:pPr>
        <w:spacing w:after="0" w:line="259" w:lineRule="auto"/>
        <w:ind w:left="0" w:right="0" w:firstLine="0"/>
      </w:pPr>
      <w:r>
        <w:t xml:space="preserve"> </w:t>
      </w:r>
    </w:p>
    <w:p w14:paraId="48373163" w14:textId="77777777" w:rsidR="00242A54" w:rsidRDefault="00223BDB">
      <w:pPr>
        <w:pStyle w:val="Heading1"/>
        <w:ind w:left="-5" w:firstLine="0"/>
        <w:rPr>
          <w:u w:val="none"/>
        </w:rPr>
      </w:pPr>
      <w:r>
        <w:t>Enquiries</w:t>
      </w:r>
      <w:r>
        <w:rPr>
          <w:u w:val="none"/>
        </w:rPr>
        <w:t xml:space="preserve"> </w:t>
      </w:r>
    </w:p>
    <w:p w14:paraId="086E7BAF" w14:textId="77777777" w:rsidR="00242A54" w:rsidRDefault="00242A54"/>
    <w:p w14:paraId="118B9E73" w14:textId="77777777" w:rsidR="00242A54" w:rsidRDefault="00223BDB">
      <w:pPr>
        <w:ind w:left="-5" w:right="11" w:firstLine="0"/>
      </w:pPr>
      <w:r>
        <w:t>The enquiry desk / Race HQ will be down stairs in the Race Control Building in the competitor’s sign in room.</w:t>
      </w:r>
      <w:r>
        <w:br/>
      </w:r>
    </w:p>
    <w:p w14:paraId="344A6C42" w14:textId="77777777" w:rsidR="00242A54" w:rsidRDefault="00223BDB">
      <w:pPr>
        <w:ind w:left="-5" w:right="11" w:firstLine="0"/>
      </w:pPr>
      <w:r w:rsidRPr="003710A8">
        <w:rPr>
          <w:b/>
          <w:bCs/>
          <w:u w:val="single"/>
        </w:rPr>
        <w:t>NOTE</w:t>
      </w:r>
      <w:r w:rsidRPr="003710A8">
        <w:rPr>
          <w:b/>
          <w:bCs/>
        </w:rPr>
        <w:t>:</w:t>
      </w:r>
      <w:r>
        <w:t xml:space="preserve"> Minimum age 15 years on day of the race.  </w:t>
      </w:r>
    </w:p>
    <w:p w14:paraId="2627E895" w14:textId="77777777" w:rsidR="00242A54" w:rsidRDefault="00223BDB">
      <w:pPr>
        <w:spacing w:after="0" w:line="259" w:lineRule="auto"/>
        <w:ind w:left="0" w:right="0" w:firstLine="0"/>
      </w:pPr>
      <w:r>
        <w:t xml:space="preserve"> </w:t>
      </w:r>
    </w:p>
    <w:p w14:paraId="64127657" w14:textId="77777777" w:rsidR="00242A54" w:rsidRDefault="00223BDB">
      <w:pPr>
        <w:pStyle w:val="Heading1"/>
        <w:ind w:left="-5" w:firstLine="0"/>
        <w:rPr>
          <w:u w:val="none"/>
        </w:rPr>
      </w:pPr>
      <w:r>
        <w:t>Chan</w:t>
      </w:r>
      <w:r>
        <w:rPr>
          <w:u w:val="none"/>
        </w:rPr>
        <w:t>g</w:t>
      </w:r>
      <w:r>
        <w:t>in</w:t>
      </w:r>
      <w:r>
        <w:rPr>
          <w:u w:val="none"/>
        </w:rPr>
        <w:t xml:space="preserve">g </w:t>
      </w:r>
    </w:p>
    <w:p w14:paraId="3352DC1F" w14:textId="77777777" w:rsidR="00242A54" w:rsidRDefault="00223BDB">
      <w:pPr>
        <w:pStyle w:val="Heading1"/>
        <w:ind w:left="-5" w:firstLine="0"/>
      </w:pPr>
      <w:r>
        <w:rPr>
          <w:u w:val="none"/>
        </w:rPr>
        <w:t xml:space="preserve"> </w:t>
      </w:r>
    </w:p>
    <w:p w14:paraId="0CD3560D" w14:textId="77777777" w:rsidR="00242A54" w:rsidRDefault="00223BDB">
      <w:pPr>
        <w:spacing w:after="222"/>
        <w:ind w:left="-5" w:right="11" w:firstLine="0"/>
      </w:pPr>
      <w:r>
        <w:t xml:space="preserve">Male and Female changing, showers and toilets are situated by the car park area.  </w:t>
      </w:r>
    </w:p>
    <w:p w14:paraId="2298DA76" w14:textId="77777777" w:rsidR="00242A54" w:rsidRDefault="00223BDB">
      <w:pPr>
        <w:pStyle w:val="Heading1"/>
        <w:ind w:left="-5" w:firstLine="0"/>
      </w:pPr>
      <w:r>
        <w:t>Catering</w:t>
      </w:r>
    </w:p>
    <w:p w14:paraId="5D019B03" w14:textId="77777777" w:rsidR="00242A54" w:rsidRDefault="00242A54"/>
    <w:p w14:paraId="21A49A22" w14:textId="77777777" w:rsidR="00242A54" w:rsidRDefault="00223BDB">
      <w:r>
        <w:t>The Circuit Café will be open for refreshments</w:t>
      </w:r>
    </w:p>
    <w:p w14:paraId="42B9CE3D" w14:textId="77777777" w:rsidR="00242A54" w:rsidRDefault="00223BDB">
      <w:r>
        <w:t xml:space="preserve"> </w:t>
      </w:r>
    </w:p>
    <w:p w14:paraId="6D29C35D" w14:textId="3EEAA796" w:rsidR="00242A54" w:rsidRDefault="00223BDB">
      <w:pPr>
        <w:pStyle w:val="Heading1"/>
        <w:ind w:left="-5" w:firstLine="0"/>
        <w:rPr>
          <w:u w:val="none"/>
        </w:rPr>
      </w:pPr>
      <w:r>
        <w:t>The Course</w:t>
      </w:r>
      <w:r>
        <w:rPr>
          <w:u w:val="none"/>
        </w:rPr>
        <w:t xml:space="preserve"> </w:t>
      </w:r>
      <w:r w:rsidR="003710A8">
        <w:rPr>
          <w:u w:val="none"/>
        </w:rPr>
        <w:t>– Measured 5 Miles</w:t>
      </w:r>
    </w:p>
    <w:p w14:paraId="7638B261" w14:textId="77777777" w:rsidR="00242A54" w:rsidRDefault="00242A54"/>
    <w:p w14:paraId="78202D25" w14:textId="77777777" w:rsidR="00242A54" w:rsidRDefault="00223BDB">
      <w:r>
        <w:t xml:space="preserve">The start will be just on the top bend with the route running around the circuit in an anticlockwise direction heading down to the finish line, then bearing left by the pits and heading back up to the start (Green Lap on plan), then there will be two full circuits of the relatively flat track with the finish in front of the pits on the tracks official finish line. Map of route is below and will be displayed near the Enquiries Desk. </w:t>
      </w:r>
    </w:p>
    <w:p w14:paraId="0570D2AA" w14:textId="77777777" w:rsidR="00242A54" w:rsidRDefault="00223BDB">
      <w:pPr>
        <w:spacing w:after="0" w:line="259" w:lineRule="auto"/>
        <w:ind w:left="0" w:right="0" w:firstLine="0"/>
      </w:pPr>
      <w:r>
        <w:t xml:space="preserve"> </w:t>
      </w:r>
    </w:p>
    <w:p w14:paraId="6B3BC926" w14:textId="77777777" w:rsidR="00CF4457" w:rsidRDefault="00CF4457">
      <w:pPr>
        <w:pStyle w:val="Heading1"/>
        <w:ind w:left="-5" w:firstLine="0"/>
      </w:pPr>
    </w:p>
    <w:p w14:paraId="544E7EBA" w14:textId="69A1475E" w:rsidR="00242A54" w:rsidRDefault="00223BDB">
      <w:pPr>
        <w:pStyle w:val="Heading1"/>
        <w:ind w:left="-5" w:firstLine="0"/>
        <w:rPr>
          <w:u w:val="none"/>
        </w:rPr>
      </w:pPr>
      <w:r>
        <w:t>During the Race</w:t>
      </w:r>
      <w:r>
        <w:rPr>
          <w:u w:val="none"/>
        </w:rPr>
        <w:t xml:space="preserve"> </w:t>
      </w:r>
    </w:p>
    <w:p w14:paraId="62607D89" w14:textId="77777777" w:rsidR="00242A54" w:rsidRDefault="00242A54"/>
    <w:p w14:paraId="2ABCD40D" w14:textId="7029AC75" w:rsidR="00242A54" w:rsidRDefault="00223BDB">
      <w:pPr>
        <w:ind w:left="-5" w:right="11" w:firstLine="0"/>
        <w:rPr>
          <w:b/>
        </w:rPr>
      </w:pPr>
      <w:r>
        <w:rPr>
          <w:b/>
        </w:rPr>
        <w:t xml:space="preserve">Obey marshals’ </w:t>
      </w:r>
      <w:r w:rsidR="003710A8">
        <w:rPr>
          <w:b/>
        </w:rPr>
        <w:t>instructions at all times.</w:t>
      </w:r>
    </w:p>
    <w:p w14:paraId="291FC40D" w14:textId="7E8653ED" w:rsidR="00242A54" w:rsidRDefault="00C659A6">
      <w:pPr>
        <w:ind w:left="-5" w:right="11" w:firstLine="0"/>
        <w:rPr>
          <w:b/>
        </w:rPr>
      </w:pPr>
      <w:r>
        <w:rPr>
          <w:b/>
        </w:rPr>
        <w:lastRenderedPageBreak/>
        <w:t>U</w:t>
      </w:r>
      <w:r w:rsidR="00CF4457">
        <w:rPr>
          <w:b/>
        </w:rPr>
        <w:t>K</w:t>
      </w:r>
      <w:r>
        <w:rPr>
          <w:b/>
        </w:rPr>
        <w:t xml:space="preserve"> Athletics Rule 240 S5 Bars </w:t>
      </w:r>
      <w:r w:rsidR="00223BDB">
        <w:rPr>
          <w:b/>
        </w:rPr>
        <w:t xml:space="preserve">Headphones </w:t>
      </w:r>
      <w:r>
        <w:rPr>
          <w:b/>
        </w:rPr>
        <w:t xml:space="preserve">plugged into ears and are not </w:t>
      </w:r>
      <w:r w:rsidR="00223BDB">
        <w:rPr>
          <w:b/>
        </w:rPr>
        <w:t xml:space="preserve">permitted </w:t>
      </w:r>
      <w:r>
        <w:rPr>
          <w:b/>
        </w:rPr>
        <w:t xml:space="preserve">in </w:t>
      </w:r>
      <w:r w:rsidR="00223BDB">
        <w:rPr>
          <w:b/>
        </w:rPr>
        <w:t xml:space="preserve">open road races. </w:t>
      </w:r>
      <w:r>
        <w:rPr>
          <w:b/>
        </w:rPr>
        <w:t>Bone conductor sports headphones are the only headphones approved for use in all road races under the UK Athletics rules of competition.</w:t>
      </w:r>
    </w:p>
    <w:p w14:paraId="42B0EB95" w14:textId="5A9ACD6F" w:rsidR="00242A54" w:rsidRDefault="00223BDB">
      <w:pPr>
        <w:ind w:left="-5" w:right="11" w:firstLine="0"/>
      </w:pPr>
      <w:r>
        <w:t xml:space="preserve">Anyone wearing </w:t>
      </w:r>
      <w:r w:rsidR="00C659A6">
        <w:t xml:space="preserve">plugged in headphones </w:t>
      </w:r>
      <w:r>
        <w:t xml:space="preserve">will be disqualified from the race.  </w:t>
      </w:r>
    </w:p>
    <w:p w14:paraId="184A8A33" w14:textId="77777777" w:rsidR="00242A54" w:rsidRDefault="00223BDB">
      <w:pPr>
        <w:spacing w:after="0" w:line="259" w:lineRule="auto"/>
        <w:ind w:left="0" w:right="0" w:firstLine="0"/>
      </w:pPr>
      <w:r>
        <w:t xml:space="preserve"> </w:t>
      </w:r>
    </w:p>
    <w:p w14:paraId="7EA47C8C" w14:textId="77777777" w:rsidR="00242A54" w:rsidRDefault="00223BDB">
      <w:pPr>
        <w:ind w:left="-5" w:right="11" w:firstLine="0"/>
      </w:pPr>
      <w:r>
        <w:t xml:space="preserve">The course will be marshalled, and the circuit will be closed to traffic for the duration of the event. </w:t>
      </w:r>
    </w:p>
    <w:p w14:paraId="074B05A4" w14:textId="77777777" w:rsidR="00242A54" w:rsidRDefault="00223BDB">
      <w:pPr>
        <w:spacing w:after="0" w:line="259" w:lineRule="auto"/>
        <w:ind w:left="0" w:right="0" w:firstLine="0"/>
      </w:pPr>
      <w:r>
        <w:t xml:space="preserve"> </w:t>
      </w:r>
    </w:p>
    <w:p w14:paraId="642424F1" w14:textId="77777777" w:rsidR="00242A54" w:rsidRDefault="00223BDB">
      <w:pPr>
        <w:ind w:left="-5" w:right="11" w:firstLine="0"/>
      </w:pPr>
      <w:r>
        <w:t>A water station is situated at the finish line.</w:t>
      </w:r>
      <w:r>
        <w:rPr>
          <w:b/>
        </w:rPr>
        <w:t xml:space="preserve"> </w:t>
      </w:r>
      <w:r>
        <w:t>Medical cover will be provided by Trac Môn.</w:t>
      </w:r>
      <w:r>
        <w:rPr>
          <w:b/>
        </w:rPr>
        <w:t xml:space="preserve"> </w:t>
      </w:r>
    </w:p>
    <w:p w14:paraId="59AA0C83" w14:textId="77777777" w:rsidR="00242A54" w:rsidRDefault="00242A54">
      <w:pPr>
        <w:spacing w:after="0" w:line="259" w:lineRule="auto"/>
        <w:ind w:left="0" w:right="0" w:firstLine="0"/>
      </w:pPr>
    </w:p>
    <w:p w14:paraId="6BAEEB0F" w14:textId="77777777" w:rsidR="00242A54" w:rsidRDefault="00223BDB">
      <w:pPr>
        <w:spacing w:after="0" w:line="259" w:lineRule="auto"/>
        <w:ind w:left="0" w:right="0" w:firstLine="0"/>
      </w:pPr>
      <w:r>
        <w:t>If you have Club flags please bring them so that we can line the pit wall</w:t>
      </w:r>
    </w:p>
    <w:p w14:paraId="307C86C0" w14:textId="77777777" w:rsidR="00242A54" w:rsidRDefault="00223BDB">
      <w:pPr>
        <w:spacing w:after="0" w:line="259" w:lineRule="auto"/>
        <w:ind w:left="0" w:right="0" w:firstLine="0"/>
      </w:pPr>
      <w:r>
        <w:t xml:space="preserve"> </w:t>
      </w:r>
    </w:p>
    <w:p w14:paraId="344A4799" w14:textId="77777777" w:rsidR="00242A54" w:rsidRDefault="00223BDB">
      <w:pPr>
        <w:pStyle w:val="Heading1"/>
        <w:ind w:left="-5" w:firstLine="0"/>
        <w:rPr>
          <w:u w:val="none"/>
        </w:rPr>
      </w:pPr>
      <w:r>
        <w:t>Acknowledgements</w:t>
      </w:r>
    </w:p>
    <w:p w14:paraId="20A975E0" w14:textId="77777777" w:rsidR="00242A54" w:rsidRDefault="00223BDB">
      <w:pPr>
        <w:pStyle w:val="Heading1"/>
        <w:ind w:left="-5" w:firstLine="0"/>
      </w:pPr>
      <w:r>
        <w:rPr>
          <w:u w:val="none"/>
        </w:rPr>
        <w:t xml:space="preserve"> </w:t>
      </w:r>
    </w:p>
    <w:p w14:paraId="201BDC2F" w14:textId="576D2A64" w:rsidR="00242A54" w:rsidRDefault="00223BDB">
      <w:pPr>
        <w:ind w:left="-5" w:right="11" w:firstLine="0"/>
      </w:pPr>
      <w:r>
        <w:t xml:space="preserve">We wish to thank </w:t>
      </w:r>
      <w:r w:rsidR="003710A8">
        <w:t xml:space="preserve">Kevin Clark and Cybi Striders for allowing Eryri the use of their Borders league Race venue and </w:t>
      </w:r>
      <w:r>
        <w:t xml:space="preserve">all those who support us in staging this race. These include: </w:t>
      </w:r>
    </w:p>
    <w:p w14:paraId="67DAA753" w14:textId="4A2A9830" w:rsidR="00242A54" w:rsidRDefault="00223BDB">
      <w:pPr>
        <w:numPr>
          <w:ilvl w:val="0"/>
          <w:numId w:val="1"/>
        </w:numPr>
        <w:ind w:right="11"/>
      </w:pPr>
      <w:r>
        <w:t>Marshals and many others helping to stage the race</w:t>
      </w:r>
      <w:r w:rsidR="003710A8">
        <w:t>.</w:t>
      </w:r>
    </w:p>
    <w:p w14:paraId="4ACDC548" w14:textId="3CDDE1A3" w:rsidR="00242A54" w:rsidRDefault="00223BDB" w:rsidP="007F6C42">
      <w:pPr>
        <w:numPr>
          <w:ilvl w:val="0"/>
          <w:numId w:val="1"/>
        </w:numPr>
        <w:ind w:right="11"/>
      </w:pPr>
      <w:r>
        <w:t xml:space="preserve">Anglesey Circuit Trac Môn for the use of their facilities and assistance with car parking arrangements </w:t>
      </w:r>
      <w:r>
        <w:rPr>
          <w:noProof/>
        </w:rPr>
        <w:drawing>
          <wp:anchor distT="0" distB="0" distL="0" distR="0" simplePos="0" relativeHeight="251662336" behindDoc="1" locked="0" layoutInCell="1" hidden="0" allowOverlap="1" wp14:anchorId="3CE7B816" wp14:editId="208E08C6">
            <wp:simplePos x="0" y="0"/>
            <wp:positionH relativeFrom="column">
              <wp:posOffset>-742949</wp:posOffset>
            </wp:positionH>
            <wp:positionV relativeFrom="paragraph">
              <wp:posOffset>500380</wp:posOffset>
            </wp:positionV>
            <wp:extent cx="7181850" cy="6833301"/>
            <wp:effectExtent l="0" t="0" r="0" b="0"/>
            <wp:wrapNone/>
            <wp:docPr id="178400354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3"/>
                    <a:srcRect/>
                    <a:stretch>
                      <a:fillRect/>
                    </a:stretch>
                  </pic:blipFill>
                  <pic:spPr>
                    <a:xfrm>
                      <a:off x="0" y="0"/>
                      <a:ext cx="7181850" cy="6833301"/>
                    </a:xfrm>
                    <a:prstGeom prst="rect">
                      <a:avLst/>
                    </a:prstGeom>
                    <a:ln/>
                  </pic:spPr>
                </pic:pic>
              </a:graphicData>
            </a:graphic>
          </wp:anchor>
        </w:drawing>
      </w:r>
    </w:p>
    <w:sectPr w:rsidR="00242A54">
      <w:headerReference w:type="even" r:id="rId14"/>
      <w:headerReference w:type="default" r:id="rId15"/>
      <w:footerReference w:type="even" r:id="rId16"/>
      <w:footerReference w:type="default" r:id="rId17"/>
      <w:headerReference w:type="first" r:id="rId18"/>
      <w:footerReference w:type="first" r:id="rId19"/>
      <w:pgSz w:w="11905" w:h="16840"/>
      <w:pgMar w:top="709"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79BF4" w14:textId="77777777" w:rsidR="001D1DE5" w:rsidRDefault="001D1DE5">
      <w:pPr>
        <w:spacing w:after="0" w:line="240" w:lineRule="auto"/>
      </w:pPr>
      <w:r>
        <w:separator/>
      </w:r>
    </w:p>
  </w:endnote>
  <w:endnote w:type="continuationSeparator" w:id="0">
    <w:p w14:paraId="7E98AD55" w14:textId="77777777" w:rsidR="001D1DE5" w:rsidRDefault="001D1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61EA9" w14:textId="77777777" w:rsidR="00242A54" w:rsidRDefault="00223BDB">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0" distB="0" distL="0" distR="0" simplePos="0" relativeHeight="251663360" behindDoc="0" locked="0" layoutInCell="1" hidden="0" allowOverlap="1" wp14:anchorId="6BE2BC32" wp14:editId="745AC079">
              <wp:simplePos x="0" y="0"/>
              <wp:positionH relativeFrom="column">
                <wp:posOffset>-914399</wp:posOffset>
              </wp:positionH>
              <wp:positionV relativeFrom="paragraph">
                <wp:posOffset>0</wp:posOffset>
              </wp:positionV>
              <wp:extent cx="1572895" cy="361315"/>
              <wp:effectExtent l="0" t="0" r="0" b="0"/>
              <wp:wrapNone/>
              <wp:docPr id="1784003539" name="Rectangle 1784003539" descr="Internal Communications"/>
              <wp:cNvGraphicFramePr/>
              <a:graphic xmlns:a="http://schemas.openxmlformats.org/drawingml/2006/main">
                <a:graphicData uri="http://schemas.microsoft.com/office/word/2010/wordprocessingShape">
                  <wps:wsp>
                    <wps:cNvSpPr/>
                    <wps:spPr>
                      <a:xfrm>
                        <a:off x="4564315" y="3604105"/>
                        <a:ext cx="1563370" cy="351790"/>
                      </a:xfrm>
                      <a:prstGeom prst="rect">
                        <a:avLst/>
                      </a:prstGeom>
                      <a:noFill/>
                      <a:ln>
                        <a:noFill/>
                      </a:ln>
                    </wps:spPr>
                    <wps:txbx>
                      <w:txbxContent>
                        <w:p w14:paraId="5DD3508E" w14:textId="77777777" w:rsidR="00242A54" w:rsidRDefault="00223BDB">
                          <w:pPr>
                            <w:spacing w:after="0" w:line="249" w:lineRule="auto"/>
                            <w:ind w:firstLine="0"/>
                            <w:textDirection w:val="btLr"/>
                          </w:pPr>
                          <w:r>
                            <w:rPr>
                              <w:rFonts w:ascii="Calibri" w:eastAsia="Calibri" w:hAnsi="Calibri" w:cs="Calibri"/>
                            </w:rPr>
                            <w:t>Internal Communications</w:t>
                          </w:r>
                        </w:p>
                      </w:txbxContent>
                    </wps:txbx>
                    <wps:bodyPr spcFirstLastPara="1" wrap="square" lIns="254000" tIns="0" rIns="0" bIns="190500" anchor="b" anchorCtr="0">
                      <a:noAutofit/>
                    </wps:bodyPr>
                  </wps:wsp>
                </a:graphicData>
              </a:graphic>
            </wp:anchor>
          </w:drawing>
        </mc:Choice>
        <mc:Fallback>
          <w:pict>
            <v:rect w14:anchorId="6BE2BC32" id="Rectangle 1784003539" o:spid="_x0000_s1028" alt="Internal Communications" style="position:absolute;left:0;text-align:left;margin-left:-1in;margin-top:0;width:123.85pt;height:28.45pt;z-index:25166336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" filled="f" stroked="f">
              <v:textbox inset="20pt,0,0,15pt">
                <w:txbxContent>
                  <w:p w14:paraId="5DD3508E" w14:textId="77777777" w:rsidR="00242A54" w:rsidRDefault="00223BDB">
                    <w:pPr>
                      <w:spacing w:after="0" w:line="249" w:lineRule="auto"/>
                      <w:ind w:firstLine="0"/>
                      <w:textDirection w:val="btLr"/>
                    </w:pPr>
                    <w:r>
                      <w:rPr>
                        <w:rFonts w:ascii="Calibri" w:eastAsia="Calibri" w:hAnsi="Calibri" w:cs="Calibri"/>
                      </w:rPr>
                      <w:t>Internal Communications</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91D1F" w14:textId="5C05C61C" w:rsidR="00242A54" w:rsidRDefault="00223BDB">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0" distB="0" distL="0" distR="0" simplePos="0" relativeHeight="251661312" behindDoc="0" locked="0" layoutInCell="1" hidden="0" allowOverlap="1" wp14:anchorId="5896DAF7" wp14:editId="2E5B1D0F">
              <wp:simplePos x="0" y="0"/>
              <wp:positionH relativeFrom="column">
                <wp:posOffset>-914399</wp:posOffset>
              </wp:positionH>
              <wp:positionV relativeFrom="paragraph">
                <wp:posOffset>0</wp:posOffset>
              </wp:positionV>
              <wp:extent cx="1572895" cy="361315"/>
              <wp:effectExtent l="0" t="0" r="0" b="0"/>
              <wp:wrapNone/>
              <wp:docPr id="1784003541" name="Rectangle 1784003541" descr="Internal Communications"/>
              <wp:cNvGraphicFramePr/>
              <a:graphic xmlns:a="http://schemas.openxmlformats.org/drawingml/2006/main">
                <a:graphicData uri="http://schemas.microsoft.com/office/word/2010/wordprocessingShape">
                  <wps:wsp>
                    <wps:cNvSpPr/>
                    <wps:spPr>
                      <a:xfrm>
                        <a:off x="4564315" y="3604105"/>
                        <a:ext cx="1563370" cy="351790"/>
                      </a:xfrm>
                      <a:prstGeom prst="rect">
                        <a:avLst/>
                      </a:prstGeom>
                      <a:noFill/>
                      <a:ln>
                        <a:noFill/>
                      </a:ln>
                    </wps:spPr>
                    <wps:txbx>
                      <w:txbxContent>
                        <w:p w14:paraId="728D8947" w14:textId="3F8BF321" w:rsidR="00242A54" w:rsidRDefault="006928B1" w:rsidP="006928B1">
                          <w:pPr>
                            <w:spacing w:after="0" w:line="249" w:lineRule="auto"/>
                            <w:ind w:left="0" w:firstLine="0"/>
                            <w:textDirection w:val="btLr"/>
                          </w:pPr>
                          <w:r>
                            <w:rPr>
                              <w:rFonts w:ascii="Calibri" w:eastAsia="Calibri" w:hAnsi="Calibri" w:cs="Calibri"/>
                            </w:rPr>
                            <w:t>Eryri Harriers</w:t>
                          </w:r>
                        </w:p>
                      </w:txbxContent>
                    </wps:txbx>
                    <wps:bodyPr spcFirstLastPara="1" wrap="square" lIns="254000" tIns="0" rIns="0" bIns="190500" anchor="b" anchorCtr="0">
                      <a:noAutofit/>
                    </wps:bodyPr>
                  </wps:wsp>
                </a:graphicData>
              </a:graphic>
            </wp:anchor>
          </w:drawing>
        </mc:Choice>
        <mc:Fallback>
          <w:pict>
            <v:rect w14:anchorId="5896DAF7" id="Rectangle 1784003541" o:spid="_x0000_s1029" alt="Internal Communications" style="position:absolute;left:0;text-align:left;margin-left:-1in;margin-top:0;width:123.85pt;height:28.45pt;z-index:25166131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" filled="f" stroked="f">
              <v:textbox inset="20pt,0,0,15pt">
                <w:txbxContent>
                  <w:p w14:paraId="728D8947" w14:textId="3F8BF321" w:rsidR="00242A54" w:rsidRDefault="006928B1" w:rsidP="006928B1">
                    <w:pPr>
                      <w:spacing w:after="0" w:line="249" w:lineRule="auto"/>
                      <w:ind w:left="0" w:firstLine="0"/>
                      <w:textDirection w:val="btLr"/>
                    </w:pPr>
                    <w:r>
                      <w:rPr>
                        <w:rFonts w:ascii="Calibri" w:eastAsia="Calibri" w:hAnsi="Calibri" w:cs="Calibri"/>
                      </w:rPr>
                      <w:t>Eryri Harriers</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0D36" w14:textId="77777777" w:rsidR="00242A54" w:rsidRDefault="00223BDB">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0" distB="0" distL="0" distR="0" simplePos="0" relativeHeight="251662336" behindDoc="0" locked="0" layoutInCell="1" hidden="0" allowOverlap="1" wp14:anchorId="611CFE06" wp14:editId="304A1142">
              <wp:simplePos x="0" y="0"/>
              <wp:positionH relativeFrom="column">
                <wp:posOffset>-914399</wp:posOffset>
              </wp:positionH>
              <wp:positionV relativeFrom="paragraph">
                <wp:posOffset>0</wp:posOffset>
              </wp:positionV>
              <wp:extent cx="1572895" cy="361315"/>
              <wp:effectExtent l="0" t="0" r="0" b="0"/>
              <wp:wrapNone/>
              <wp:docPr id="1784003543" name="Rectangle 1784003543" descr="Internal Communications"/>
              <wp:cNvGraphicFramePr/>
              <a:graphic xmlns:a="http://schemas.openxmlformats.org/drawingml/2006/main">
                <a:graphicData uri="http://schemas.microsoft.com/office/word/2010/wordprocessingShape">
                  <wps:wsp>
                    <wps:cNvSpPr/>
                    <wps:spPr>
                      <a:xfrm>
                        <a:off x="4564315" y="3604105"/>
                        <a:ext cx="1563370" cy="351790"/>
                      </a:xfrm>
                      <a:prstGeom prst="rect">
                        <a:avLst/>
                      </a:prstGeom>
                      <a:noFill/>
                      <a:ln>
                        <a:noFill/>
                      </a:ln>
                    </wps:spPr>
                    <wps:txbx>
                      <w:txbxContent>
                        <w:p w14:paraId="1B970C82" w14:textId="77777777" w:rsidR="00242A54" w:rsidRDefault="00223BDB">
                          <w:pPr>
                            <w:spacing w:after="0" w:line="249" w:lineRule="auto"/>
                            <w:ind w:firstLine="0"/>
                            <w:textDirection w:val="btLr"/>
                          </w:pPr>
                          <w:r>
                            <w:rPr>
                              <w:rFonts w:ascii="Calibri" w:eastAsia="Calibri" w:hAnsi="Calibri" w:cs="Calibri"/>
                            </w:rPr>
                            <w:t>Internal Communications</w:t>
                          </w:r>
                        </w:p>
                      </w:txbxContent>
                    </wps:txbx>
                    <wps:bodyPr spcFirstLastPara="1" wrap="square" lIns="254000" tIns="0" rIns="0" bIns="190500" anchor="b" anchorCtr="0">
                      <a:noAutofit/>
                    </wps:bodyPr>
                  </wps:wsp>
                </a:graphicData>
              </a:graphic>
            </wp:anchor>
          </w:drawing>
        </mc:Choice>
        <mc:Fallback>
          <w:pict>
            <v:rect w14:anchorId="611CFE06" id="Rectangle 1784003543" o:spid="_x0000_s1031" alt="Internal Communications" style="position:absolute;left:0;text-align:left;margin-left:-1in;margin-top:0;width:123.85pt;height:28.45pt;z-index:251662336;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" filled="f" stroked="f">
              <v:textbox inset="20pt,0,0,15pt">
                <w:txbxContent>
                  <w:p w14:paraId="1B970C82" w14:textId="77777777" w:rsidR="00242A54" w:rsidRDefault="00223BDB">
                    <w:pPr>
                      <w:spacing w:after="0" w:line="249" w:lineRule="auto"/>
                      <w:ind w:firstLine="0"/>
                      <w:textDirection w:val="btLr"/>
                    </w:pPr>
                    <w:r>
                      <w:rPr>
                        <w:rFonts w:ascii="Calibri" w:eastAsia="Calibri" w:hAnsi="Calibri" w:cs="Calibri"/>
                      </w:rPr>
                      <w:t>Internal Communications</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3741D" w14:textId="77777777" w:rsidR="001D1DE5" w:rsidRDefault="001D1DE5">
      <w:pPr>
        <w:spacing w:after="0" w:line="240" w:lineRule="auto"/>
      </w:pPr>
      <w:r>
        <w:separator/>
      </w:r>
    </w:p>
  </w:footnote>
  <w:footnote w:type="continuationSeparator" w:id="0">
    <w:p w14:paraId="092379AE" w14:textId="77777777" w:rsidR="001D1DE5" w:rsidRDefault="001D1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89C01" w14:textId="77777777" w:rsidR="00242A54" w:rsidRDefault="00223BDB">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0" distB="0" distL="0" distR="0" simplePos="0" relativeHeight="251660288" behindDoc="0" locked="0" layoutInCell="1" hidden="0" allowOverlap="1" wp14:anchorId="46034D67" wp14:editId="07BD500C">
              <wp:simplePos x="0" y="0"/>
              <wp:positionH relativeFrom="page">
                <wp:align>left</wp:align>
              </wp:positionH>
              <wp:positionV relativeFrom="page">
                <wp:align>top</wp:align>
              </wp:positionV>
              <wp:extent cx="1572895" cy="361315"/>
              <wp:effectExtent l="0" t="0" r="0" b="0"/>
              <wp:wrapNone/>
              <wp:docPr id="1784003538" name="Rectangle 1784003538" descr="Internal Communications"/>
              <wp:cNvGraphicFramePr/>
              <a:graphic xmlns:a="http://schemas.openxmlformats.org/drawingml/2006/main">
                <a:graphicData uri="http://schemas.microsoft.com/office/word/2010/wordprocessingShape">
                  <wps:wsp>
                    <wps:cNvSpPr/>
                    <wps:spPr>
                      <a:xfrm>
                        <a:off x="4564315" y="3604105"/>
                        <a:ext cx="1563370" cy="351790"/>
                      </a:xfrm>
                      <a:prstGeom prst="rect">
                        <a:avLst/>
                      </a:prstGeom>
                      <a:noFill/>
                      <a:ln>
                        <a:noFill/>
                      </a:ln>
                    </wps:spPr>
                    <wps:txbx>
                      <w:txbxContent>
                        <w:p w14:paraId="36A0679A" w14:textId="77777777" w:rsidR="00242A54" w:rsidRDefault="00223BDB">
                          <w:pPr>
                            <w:spacing w:after="0" w:line="249" w:lineRule="auto"/>
                            <w:ind w:firstLine="0"/>
                            <w:textDirection w:val="btLr"/>
                          </w:pPr>
                          <w:r>
                            <w:rPr>
                              <w:rFonts w:ascii="Calibri" w:eastAsia="Calibri" w:hAnsi="Calibri" w:cs="Calibri"/>
                            </w:rPr>
                            <w:t>Internal Communications</w:t>
                          </w:r>
                        </w:p>
                      </w:txbxContent>
                    </wps:txbx>
                    <wps:bodyPr spcFirstLastPara="1" wrap="square" lIns="254000" tIns="190500" rIns="0" bIns="0" anchor="t" anchorCtr="0">
                      <a:noAutofit/>
                    </wps:bodyPr>
                  </wps:wsp>
                </a:graphicData>
              </a:graphic>
            </wp:anchor>
          </w:drawing>
        </mc:Choice>
        <mc:Fallback>
          <w:pict>
            <v:rect w14:anchorId="46034D67" id="Rectangle 1784003538" o:spid="_x0000_s1026" alt="Internal Communications" style="position:absolute;left:0;text-align:left;margin-left:0;margin-top:0;width:123.85pt;height:28.45pt;z-index:251660288;visibility:visible;mso-wrap-style:squar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" filled="f" stroked="f">
              <v:textbox inset="20pt,15pt,0,0">
                <w:txbxContent>
                  <w:p w14:paraId="36A0679A" w14:textId="77777777" w:rsidR="00242A54" w:rsidRDefault="00223BDB">
                    <w:pPr>
                      <w:spacing w:after="0" w:line="249" w:lineRule="auto"/>
                      <w:ind w:firstLine="0"/>
                      <w:textDirection w:val="btLr"/>
                    </w:pPr>
                    <w:r>
                      <w:rPr>
                        <w:rFonts w:ascii="Calibri" w:eastAsia="Calibri" w:hAnsi="Calibri" w:cs="Calibri"/>
                      </w:rPr>
                      <w:t>Internal Communications</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C291E" w14:textId="77777777" w:rsidR="00242A54" w:rsidRDefault="00223BDB">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0" distB="0" distL="0" distR="0" simplePos="0" relativeHeight="251658240" behindDoc="0" locked="0" layoutInCell="1" hidden="0" allowOverlap="1" wp14:anchorId="04B497DB" wp14:editId="1F326894">
              <wp:simplePos x="0" y="0"/>
              <wp:positionH relativeFrom="page">
                <wp:align>left</wp:align>
              </wp:positionH>
              <wp:positionV relativeFrom="page">
                <wp:align>top</wp:align>
              </wp:positionV>
              <wp:extent cx="1572895" cy="361315"/>
              <wp:effectExtent l="0" t="0" r="0" b="0"/>
              <wp:wrapNone/>
              <wp:docPr id="1784003542" name="Rectangle 1784003542" descr="Internal Communications"/>
              <wp:cNvGraphicFramePr/>
              <a:graphic xmlns:a="http://schemas.openxmlformats.org/drawingml/2006/main">
                <a:graphicData uri="http://schemas.microsoft.com/office/word/2010/wordprocessingShape">
                  <wps:wsp>
                    <wps:cNvSpPr/>
                    <wps:spPr>
                      <a:xfrm>
                        <a:off x="4564315" y="3604105"/>
                        <a:ext cx="1563370" cy="351790"/>
                      </a:xfrm>
                      <a:prstGeom prst="rect">
                        <a:avLst/>
                      </a:prstGeom>
                      <a:noFill/>
                      <a:ln>
                        <a:noFill/>
                      </a:ln>
                    </wps:spPr>
                    <wps:txbx>
                      <w:txbxContent>
                        <w:p w14:paraId="2484EC17" w14:textId="4446DCE8" w:rsidR="00242A54" w:rsidRDefault="006928B1">
                          <w:pPr>
                            <w:spacing w:after="0" w:line="249" w:lineRule="auto"/>
                            <w:ind w:firstLine="0"/>
                            <w:textDirection w:val="btLr"/>
                          </w:pPr>
                          <w:r>
                            <w:rPr>
                              <w:rFonts w:ascii="Calibri" w:eastAsia="Calibri" w:hAnsi="Calibri" w:cs="Calibri"/>
                            </w:rPr>
                            <w:t>Eryri Harriers</w:t>
                          </w:r>
                        </w:p>
                      </w:txbxContent>
                    </wps:txbx>
                    <wps:bodyPr spcFirstLastPara="1" wrap="square" lIns="254000" tIns="190500" rIns="0" bIns="0" anchor="t" anchorCtr="0">
                      <a:noAutofit/>
                    </wps:bodyPr>
                  </wps:wsp>
                </a:graphicData>
              </a:graphic>
            </wp:anchor>
          </w:drawing>
        </mc:Choice>
        <mc:Fallback>
          <w:pict>
            <v:rect w14:anchorId="04B497DB" id="Rectangle 1784003542" o:spid="_x0000_s1027" alt="Internal Communications" style="position:absolute;left:0;text-align:left;margin-left:0;margin-top:0;width:123.85pt;height:28.45pt;z-index:251658240;visibility:visible;mso-wrap-style:squar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" filled="f" stroked="f">
              <v:textbox inset="20pt,15pt,0,0">
                <w:txbxContent>
                  <w:p w14:paraId="2484EC17" w14:textId="4446DCE8" w:rsidR="00242A54" w:rsidRDefault="006928B1">
                    <w:pPr>
                      <w:spacing w:after="0" w:line="249" w:lineRule="auto"/>
                      <w:ind w:firstLine="0"/>
                      <w:textDirection w:val="btLr"/>
                    </w:pPr>
                    <w:r>
                      <w:rPr>
                        <w:rFonts w:ascii="Calibri" w:eastAsia="Calibri" w:hAnsi="Calibri" w:cs="Calibri"/>
                      </w:rPr>
                      <w:t>Eryri Harriers</w:t>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E384" w14:textId="77777777" w:rsidR="00242A54" w:rsidRDefault="00223BDB">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0" distB="0" distL="0" distR="0" simplePos="0" relativeHeight="251659264" behindDoc="0" locked="0" layoutInCell="1" hidden="0" allowOverlap="1" wp14:anchorId="78768E6E" wp14:editId="774304D3">
              <wp:simplePos x="0" y="0"/>
              <wp:positionH relativeFrom="page">
                <wp:align>left</wp:align>
              </wp:positionH>
              <wp:positionV relativeFrom="page">
                <wp:align>top</wp:align>
              </wp:positionV>
              <wp:extent cx="1572895" cy="361315"/>
              <wp:effectExtent l="0" t="0" r="0" b="0"/>
              <wp:wrapNone/>
              <wp:docPr id="1784003540" name="Rectangle 1784003540" descr="Internal Communications"/>
              <wp:cNvGraphicFramePr/>
              <a:graphic xmlns:a="http://schemas.openxmlformats.org/drawingml/2006/main">
                <a:graphicData uri="http://schemas.microsoft.com/office/word/2010/wordprocessingShape">
                  <wps:wsp>
                    <wps:cNvSpPr/>
                    <wps:spPr>
                      <a:xfrm>
                        <a:off x="4564315" y="3604105"/>
                        <a:ext cx="1563370" cy="351790"/>
                      </a:xfrm>
                      <a:prstGeom prst="rect">
                        <a:avLst/>
                      </a:prstGeom>
                      <a:noFill/>
                      <a:ln>
                        <a:noFill/>
                      </a:ln>
                    </wps:spPr>
                    <wps:txbx>
                      <w:txbxContent>
                        <w:p w14:paraId="3D29401D" w14:textId="77777777" w:rsidR="00242A54" w:rsidRDefault="00223BDB">
                          <w:pPr>
                            <w:spacing w:after="0" w:line="249" w:lineRule="auto"/>
                            <w:ind w:firstLine="0"/>
                            <w:textDirection w:val="btLr"/>
                          </w:pPr>
                          <w:r>
                            <w:rPr>
                              <w:rFonts w:ascii="Calibri" w:eastAsia="Calibri" w:hAnsi="Calibri" w:cs="Calibri"/>
                            </w:rPr>
                            <w:t>Internal Communications</w:t>
                          </w:r>
                        </w:p>
                      </w:txbxContent>
                    </wps:txbx>
                    <wps:bodyPr spcFirstLastPara="1" wrap="square" lIns="254000" tIns="190500" rIns="0" bIns="0" anchor="t" anchorCtr="0">
                      <a:noAutofit/>
                    </wps:bodyPr>
                  </wps:wsp>
                </a:graphicData>
              </a:graphic>
            </wp:anchor>
          </w:drawing>
        </mc:Choice>
        <mc:Fallback>
          <w:pict>
            <v:rect w14:anchorId="78768E6E" id="Rectangle 1784003540" o:spid="_x0000_s1030" alt="Internal Communications" style="position:absolute;left:0;text-align:left;margin-left:0;margin-top:0;width:123.85pt;height:28.45pt;z-index:251659264;visibility:visible;mso-wrap-style:squar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" filled="f" stroked="f">
              <v:textbox inset="20pt,15pt,0,0">
                <w:txbxContent>
                  <w:p w14:paraId="3D29401D" w14:textId="77777777" w:rsidR="00242A54" w:rsidRDefault="00223BDB">
                    <w:pPr>
                      <w:spacing w:after="0" w:line="249" w:lineRule="auto"/>
                      <w:ind w:firstLine="0"/>
                      <w:textDirection w:val="btLr"/>
                    </w:pPr>
                    <w:r>
                      <w:rPr>
                        <w:rFonts w:ascii="Calibri" w:eastAsia="Calibri" w:hAnsi="Calibri" w:cs="Calibri"/>
                      </w:rPr>
                      <w:t>Internal Communications</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E86D7E"/>
    <w:multiLevelType w:val="multilevel"/>
    <w:tmpl w:val="4538E4A2"/>
    <w:lvl w:ilvl="0">
      <w:start w:val="1"/>
      <w:numFmt w:val="bullet"/>
      <w:lvlText w:val="-"/>
      <w:lvlJc w:val="left"/>
      <w:pPr>
        <w:ind w:left="120" w:hanging="12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num w:numId="1" w16cid:durableId="1055350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A54"/>
    <w:rsid w:val="000C12F6"/>
    <w:rsid w:val="00134C78"/>
    <w:rsid w:val="00152EA8"/>
    <w:rsid w:val="001D1DE5"/>
    <w:rsid w:val="00223BDB"/>
    <w:rsid w:val="00242A54"/>
    <w:rsid w:val="003710A8"/>
    <w:rsid w:val="00450DF0"/>
    <w:rsid w:val="006928B1"/>
    <w:rsid w:val="006A33C6"/>
    <w:rsid w:val="0075683C"/>
    <w:rsid w:val="007F6C42"/>
    <w:rsid w:val="00885FE6"/>
    <w:rsid w:val="009C2798"/>
    <w:rsid w:val="00A05410"/>
    <w:rsid w:val="00C56E55"/>
    <w:rsid w:val="00C659A6"/>
    <w:rsid w:val="00C7306B"/>
    <w:rsid w:val="00C803CF"/>
    <w:rsid w:val="00CF4457"/>
    <w:rsid w:val="00F4549B"/>
    <w:rsid w:val="00FF2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27F2D"/>
  <w15:docId w15:val="{9EDFDAC3-B992-44EF-817E-405071454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pPr>
        <w:spacing w:after="4" w:line="250" w:lineRule="auto"/>
        <w:ind w:left="10" w:right="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hanging="10"/>
    </w:pPr>
    <w:rPr>
      <w:color w:val="000000"/>
    </w:rPr>
  </w:style>
  <w:style w:type="paragraph" w:styleId="Heading1">
    <w:name w:val="heading 1"/>
    <w:next w:val="Normal"/>
    <w:link w:val="Heading1Char"/>
    <w:uiPriority w:val="9"/>
    <w:qFormat/>
    <w:pPr>
      <w:keepNext/>
      <w:keepLines/>
      <w:spacing w:after="0"/>
      <w:ind w:hanging="10"/>
      <w:outlineLvl w:val="0"/>
    </w:pPr>
    <w:rPr>
      <w:b/>
      <w:color w:val="000000"/>
      <w:u w:val="single" w:color="00000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Arial" w:eastAsia="Arial" w:hAnsi="Arial" w:cs="Arial"/>
      <w:b/>
      <w:color w:val="000000"/>
      <w:sz w:val="20"/>
      <w:u w:val="single" w:color="000000"/>
    </w:rPr>
  </w:style>
  <w:style w:type="character" w:styleId="Hyperlink">
    <w:name w:val="Hyperlink"/>
    <w:basedOn w:val="DefaultParagraphFont"/>
    <w:uiPriority w:val="99"/>
    <w:unhideWhenUsed/>
    <w:rsid w:val="00756763"/>
    <w:rPr>
      <w:color w:val="0563C1" w:themeColor="hyperlink"/>
      <w:u w:val="single"/>
    </w:rPr>
  </w:style>
  <w:style w:type="character" w:styleId="UnresolvedMention">
    <w:name w:val="Unresolved Mention"/>
    <w:basedOn w:val="DefaultParagraphFont"/>
    <w:uiPriority w:val="99"/>
    <w:semiHidden/>
    <w:unhideWhenUsed/>
    <w:rsid w:val="00756763"/>
    <w:rPr>
      <w:color w:val="808080"/>
      <w:shd w:val="clear" w:color="auto" w:fill="E6E6E6"/>
    </w:rPr>
  </w:style>
  <w:style w:type="paragraph" w:styleId="Header">
    <w:name w:val="header"/>
    <w:basedOn w:val="Normal"/>
    <w:link w:val="HeaderChar"/>
    <w:uiPriority w:val="99"/>
    <w:unhideWhenUsed/>
    <w:rsid w:val="00204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4226"/>
    <w:rPr>
      <w:rFonts w:ascii="Arial" w:eastAsia="Arial" w:hAnsi="Arial" w:cs="Arial"/>
      <w:color w:val="000000"/>
      <w:sz w:val="20"/>
    </w:rPr>
  </w:style>
  <w:style w:type="paragraph" w:styleId="Footer">
    <w:name w:val="footer"/>
    <w:basedOn w:val="Normal"/>
    <w:link w:val="FooterChar"/>
    <w:uiPriority w:val="99"/>
    <w:unhideWhenUsed/>
    <w:rsid w:val="00204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4226"/>
    <w:rPr>
      <w:rFonts w:ascii="Arial" w:eastAsia="Arial" w:hAnsi="Arial" w:cs="Arial"/>
      <w:color w:val="000000"/>
      <w:sz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ngleseycircuit.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sBewEywgc40ApfIY9BIfflquKA==">CgMxLjAyCGguZ2pkZ3hzOAByITFBS2dUU0FfMHA3dWFDeGRMWFgxaGFIM2VKM1BQdl81ZQ==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R.J. Batterham</dc:creator>
  <cp:lastModifiedBy>Arwel Lewis</cp:lastModifiedBy>
  <cp:revision>5</cp:revision>
  <cp:lastPrinted>2026-10-07T14:20:00Z</cp:lastPrinted>
  <dcterms:created xsi:type="dcterms:W3CDTF">2026-10-06T12:56:00Z</dcterms:created>
  <dcterms:modified xsi:type="dcterms:W3CDTF">2026-11-04T19:51:00Z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377ae485,6a55bbd1,212ea7d9</vt:lpwstr>
  </property>
  <property fmtid="{D5CDD505-2E9C-101B-9397-08002B2CF9AE}" pid="3" name="ClassificationContentMarkingHeaderFontProps">
    <vt:lpwstr>#000000,10,Calibri</vt:lpwstr>
  </property>
  <property fmtid="{D5CDD505-2E9C-101B-9397-08002B2CF9AE}" pid="4" name="ClassificationContentMarkingHeaderText">
    <vt:lpwstr>Internal Communications</vt:lpwstr>
  </property>
  <property fmtid="{D5CDD505-2E9C-101B-9397-08002B2CF9AE}" pid="5" name="ClassificationContentMarkingFooterShapeIds">
    <vt:lpwstr>c0b6b84,25238cec,54160cd3</vt:lpwstr>
  </property>
  <property fmtid="{D5CDD505-2E9C-101B-9397-08002B2CF9AE}" pid="6" name="ClassificationContentMarkingFooterFontProps">
    <vt:lpwstr>#000000,10,Calibri</vt:lpwstr>
  </property>
  <property fmtid="{D5CDD505-2E9C-101B-9397-08002B2CF9AE}" pid="7" name="ClassificationContentMarkingFooterText">
    <vt:lpwstr>Internal Communications</vt:lpwstr>
  </property>
  <property fmtid="{D5CDD505-2E9C-101B-9397-08002B2CF9AE}" pid="8" name="MSIP_Label_463080af-79be-4848-bcfe-e7f6ce52f687_Enabled">
    <vt:lpwstr>true</vt:lpwstr>
  </property>
  <property fmtid="{D5CDD505-2E9C-101B-9397-08002B2CF9AE}" pid="9" name="MSIP_Label_463080af-79be-4848-bcfe-e7f6ce52f687_SetDate">
    <vt:lpwstr>2024-10-29T10:29:44Z</vt:lpwstr>
  </property>
  <property fmtid="{D5CDD505-2E9C-101B-9397-08002B2CF9AE}" pid="10" name="MSIP_Label_463080af-79be-4848-bcfe-e7f6ce52f687_Method">
    <vt:lpwstr>Standard</vt:lpwstr>
  </property>
  <property fmtid="{D5CDD505-2E9C-101B-9397-08002B2CF9AE}" pid="11" name="MSIP_Label_463080af-79be-4848-bcfe-e7f6ce52f687_Name">
    <vt:lpwstr>Communications</vt:lpwstr>
  </property>
  <property fmtid="{D5CDD505-2E9C-101B-9397-08002B2CF9AE}" pid="12" name="MSIP_Label_463080af-79be-4848-bcfe-e7f6ce52f687_SiteId">
    <vt:lpwstr>78dd5c1f-c3cd-40cb-9381-f24478408106</vt:lpwstr>
  </property>
  <property fmtid="{D5CDD505-2E9C-101B-9397-08002B2CF9AE}" pid="13" name="MSIP_Label_463080af-79be-4848-bcfe-e7f6ce52f687_ActionId">
    <vt:lpwstr>9bad1e12-e9a9-48b0-be96-48db0c97307b</vt:lpwstr>
  </property>
  <property fmtid="{D5CDD505-2E9C-101B-9397-08002B2CF9AE}" pid="14" name="MSIP_Label_463080af-79be-4848-bcfe-e7f6ce52f687_ContentBits">
    <vt:lpwstr>3</vt:lpwstr>
  </property>
</Properties>
</file>